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6"/>
      </w:tblGrid>
      <w:tr w:rsidR="001B61CD">
        <w:tc>
          <w:tcPr>
            <w:tcW w:w="96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56"/>
            </w:tblGrid>
            <w:tr w:rsidR="001B61CD">
              <w:trPr>
                <w:trHeight w:val="15830"/>
              </w:trPr>
              <w:tc>
                <w:tcPr>
                  <w:tcW w:w="96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"/>
                    <w:gridCol w:w="12"/>
                    <w:gridCol w:w="14"/>
                    <w:gridCol w:w="1296"/>
                    <w:gridCol w:w="1358"/>
                    <w:gridCol w:w="158"/>
                    <w:gridCol w:w="446"/>
                    <w:gridCol w:w="266"/>
                    <w:gridCol w:w="1138"/>
                    <w:gridCol w:w="321"/>
                    <w:gridCol w:w="40"/>
                    <w:gridCol w:w="373"/>
                    <w:gridCol w:w="20"/>
                    <w:gridCol w:w="166"/>
                    <w:gridCol w:w="942"/>
                    <w:gridCol w:w="168"/>
                    <w:gridCol w:w="158"/>
                    <w:gridCol w:w="1510"/>
                    <w:gridCol w:w="1148"/>
                    <w:gridCol w:w="41"/>
                    <w:gridCol w:w="42"/>
                    <w:gridCol w:w="12"/>
                  </w:tblGrid>
                  <w:tr w:rsidR="007C0017" w:rsidTr="007C0017">
                    <w:trPr>
                      <w:trHeight w:val="1065"/>
                    </w:trPr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gridSpan w:val="5"/>
                      </w:tcPr>
                      <w:tbl>
                        <w:tblPr>
                          <w:tblpPr w:leftFromText="180" w:rightFromText="180" w:horzAnchor="margin" w:tblpY="-403"/>
                          <w:tblOverlap w:val="nev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26"/>
                        </w:tblGrid>
                        <w:tr w:rsidR="001B61CD" w:rsidTr="00C07B56">
                          <w:trPr>
                            <w:trHeight w:hRule="exact" w:val="1065"/>
                          </w:trPr>
                          <w:tc>
                            <w:tcPr>
                              <w:tcW w:w="39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Forma Nr. 2 patvirtinta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br/>
                                <w:t>Lietuvos Respublikos finansų ministro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br/>
                                <w:t>2008 m. gruodžio 31 d. įsakymu Nr. 1K-465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br/>
                                <w:t>(Lietuvos Respublikos finansų ministro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br/>
                                <w:t xml:space="preserve">2014 m. lapkričio 28 d.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</w:rPr>
                                <w:t>įsak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6"/>
                                </w:rPr>
                                <w:t>. Nr. 1K- 407 redakcija)</w:t>
                              </w:r>
                            </w:p>
                          </w:tc>
                        </w:tr>
                      </w:tbl>
                      <w:p w:rsidR="001B61CD" w:rsidRDefault="001B61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61CD">
                    <w:trPr>
                      <w:trHeight w:val="265"/>
                    </w:trPr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C0017" w:rsidTr="007C0017">
                    <w:trPr>
                      <w:trHeight w:val="266"/>
                    </w:trPr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gridSpan w:val="1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49"/>
                        </w:tblGrid>
                        <w:tr w:rsidR="001B61CD">
                          <w:trPr>
                            <w:trHeight w:val="228"/>
                          </w:trPr>
                          <w:tc>
                            <w:tcPr>
                              <w:tcW w:w="9556" w:type="dxa"/>
                              <w:tcBorders>
                                <w:top w:val="nil"/>
                                <w:left w:val="nil"/>
                                <w:bottom w:val="single" w:sz="3" w:space="0" w:color="000000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Trakų r. Senųjų Trakų Kęstučio pagrindinė mokykla, 191817949, Trakų r. sav. Senųjų Trakų k. Trakų g. 66A</w:t>
                              </w:r>
                            </w:p>
                          </w:tc>
                        </w:tr>
                      </w:tbl>
                      <w:p w:rsidR="001B61CD" w:rsidRDefault="001B61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C0017" w:rsidTr="007C0017">
                    <w:trPr>
                      <w:trHeight w:val="215"/>
                    </w:trPr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gridSpan w:val="1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49"/>
                        </w:tblGrid>
                        <w:tr w:rsidR="001B61CD">
                          <w:trPr>
                            <w:trHeight w:val="196"/>
                          </w:trPr>
                          <w:tc>
                            <w:tcPr>
                              <w:tcW w:w="95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(įstaigos pavadinimas, kodas Juridinių asmenų registre, adresas)</w:t>
                              </w:r>
                            </w:p>
                          </w:tc>
                        </w:tr>
                      </w:tbl>
                      <w:p w:rsidR="001B61CD" w:rsidRDefault="001B61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61CD">
                    <w:trPr>
                      <w:trHeight w:val="79"/>
                    </w:trPr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C0017" w:rsidTr="007C0017">
                    <w:trPr>
                      <w:trHeight w:val="283"/>
                    </w:trPr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gridSpan w:val="1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49"/>
                        </w:tblGrid>
                        <w:tr w:rsidR="001B61CD">
                          <w:trPr>
                            <w:trHeight w:val="205"/>
                          </w:trPr>
                          <w:tc>
                            <w:tcPr>
                              <w:tcW w:w="95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b/>
                                  <w:color w:val="000000"/>
                                </w:rPr>
                                <w:t>BIUDŽETO IŠLAIDŲ SĄMATOS VYKDYMO</w:t>
                              </w:r>
                            </w:p>
                          </w:tc>
                        </w:tr>
                      </w:tbl>
                      <w:p w:rsidR="001B61CD" w:rsidRDefault="001B61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61CD">
                    <w:trPr>
                      <w:trHeight w:val="83"/>
                    </w:trPr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C0017" w:rsidTr="007C0017">
                    <w:trPr>
                      <w:trHeight w:val="259"/>
                    </w:trPr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gridSpan w:val="1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49"/>
                        </w:tblGrid>
                        <w:tr w:rsidR="001B61CD">
                          <w:trPr>
                            <w:trHeight w:val="181"/>
                          </w:trPr>
                          <w:tc>
                            <w:tcPr>
                              <w:tcW w:w="95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2017 M. RUGSĖJO 30 D.</w:t>
                              </w:r>
                            </w:p>
                          </w:tc>
                        </w:tr>
                      </w:tbl>
                      <w:p w:rsidR="001B61CD" w:rsidRDefault="001B61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61CD">
                    <w:trPr>
                      <w:trHeight w:val="80"/>
                    </w:trPr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C0017" w:rsidTr="007C0017">
                    <w:trPr>
                      <w:trHeight w:val="266"/>
                    </w:trPr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gridSpan w:val="11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38"/>
                        </w:tblGrid>
                        <w:tr w:rsidR="001B61CD">
                          <w:trPr>
                            <w:trHeight w:val="228"/>
                          </w:trPr>
                          <w:tc>
                            <w:tcPr>
                              <w:tcW w:w="4041" w:type="dxa"/>
                              <w:tcBorders>
                                <w:top w:val="nil"/>
                                <w:left w:val="nil"/>
                                <w:bottom w:val="single" w:sz="3" w:space="0" w:color="000000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ketvirtinė</w:t>
                              </w:r>
                            </w:p>
                          </w:tc>
                        </w:tr>
                      </w:tbl>
                      <w:p w:rsidR="001B61CD" w:rsidRDefault="001B61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C0017" w:rsidTr="007C0017">
                    <w:trPr>
                      <w:trHeight w:val="266"/>
                    </w:trPr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gridSpan w:val="11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38"/>
                        </w:tblGrid>
                        <w:tr w:rsidR="001B61CD">
                          <w:trPr>
                            <w:trHeight w:val="228"/>
                          </w:trPr>
                          <w:tc>
                            <w:tcPr>
                              <w:tcW w:w="40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(metinė, ketvirtinė)</w:t>
                              </w:r>
                            </w:p>
                          </w:tc>
                        </w:tr>
                      </w:tbl>
                      <w:p w:rsidR="001B61CD" w:rsidRDefault="001B61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61CD">
                    <w:trPr>
                      <w:trHeight w:val="110"/>
                    </w:trPr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C0017" w:rsidTr="007C0017">
                    <w:trPr>
                      <w:trHeight w:val="283"/>
                    </w:trPr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gridSpan w:val="1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49"/>
                        </w:tblGrid>
                        <w:tr w:rsidR="001B61CD">
                          <w:trPr>
                            <w:trHeight w:val="205"/>
                          </w:trPr>
                          <w:tc>
                            <w:tcPr>
                              <w:tcW w:w="95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ATASKAITA</w:t>
                              </w:r>
                            </w:p>
                          </w:tc>
                        </w:tr>
                      </w:tbl>
                      <w:p w:rsidR="001B61CD" w:rsidRDefault="001B61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61CD">
                    <w:trPr>
                      <w:trHeight w:val="100"/>
                    </w:trPr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C0017" w:rsidTr="007C0017">
                    <w:trPr>
                      <w:trHeight w:val="266"/>
                    </w:trPr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25"/>
                        </w:tblGrid>
                        <w:tr w:rsidR="001B61CD">
                          <w:trPr>
                            <w:trHeight w:val="228"/>
                          </w:trPr>
                          <w:tc>
                            <w:tcPr>
                              <w:tcW w:w="1726" w:type="dxa"/>
                              <w:tcBorders>
                                <w:top w:val="nil"/>
                                <w:left w:val="nil"/>
                                <w:bottom w:val="single" w:sz="3" w:space="0" w:color="000000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2017 m. rugsėjo 30 d.</w:t>
                              </w:r>
                            </w:p>
                          </w:tc>
                        </w:tr>
                      </w:tbl>
                      <w:p w:rsidR="001B61CD" w:rsidRDefault="001B61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"/>
                        </w:tblGrid>
                        <w:tr w:rsidR="001B61CD">
                          <w:trPr>
                            <w:trHeight w:val="228"/>
                          </w:trPr>
                          <w:tc>
                            <w:tcPr>
                              <w:tcW w:w="37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Nr.</w:t>
                              </w:r>
                            </w:p>
                          </w:tc>
                        </w:tr>
                      </w:tbl>
                      <w:p w:rsidR="001B61CD" w:rsidRDefault="001B61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08"/>
                        </w:tblGrid>
                        <w:tr w:rsidR="001B61CD">
                          <w:trPr>
                            <w:trHeight w:val="228"/>
                          </w:trPr>
                          <w:tc>
                            <w:tcPr>
                              <w:tcW w:w="1108" w:type="dxa"/>
                              <w:tcBorders>
                                <w:top w:val="nil"/>
                                <w:left w:val="nil"/>
                                <w:bottom w:val="single" w:sz="3" w:space="0" w:color="000000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</w:rPr>
                                <w:t>mk-09-30</w:t>
                              </w:r>
                              <w:proofErr w:type="spellEnd"/>
                            </w:p>
                          </w:tc>
                        </w:tr>
                      </w:tbl>
                      <w:p w:rsidR="001B61CD" w:rsidRDefault="001B61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61CD">
                    <w:trPr>
                      <w:trHeight w:val="20"/>
                    </w:trPr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61CD">
                    <w:trPr>
                      <w:trHeight w:val="278"/>
                    </w:trPr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38"/>
                        </w:tblGrid>
                        <w:tr w:rsidR="001B61CD">
                          <w:trPr>
                            <w:trHeight w:val="240"/>
                          </w:trPr>
                          <w:tc>
                            <w:tcPr>
                              <w:tcW w:w="11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(data)</w:t>
                              </w:r>
                            </w:p>
                          </w:tc>
                        </w:tr>
                      </w:tbl>
                      <w:p w:rsidR="001B61CD" w:rsidRDefault="001B61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61CD">
                    <w:trPr>
                      <w:trHeight w:val="70"/>
                    </w:trPr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C0017" w:rsidTr="007C0017">
                    <w:trPr>
                      <w:trHeight w:val="266"/>
                    </w:trPr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gridSpan w:val="1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064"/>
                        </w:tblGrid>
                        <w:tr w:rsidR="001B61CD">
                          <w:trPr>
                            <w:trHeight w:val="228"/>
                          </w:trPr>
                          <w:tc>
                            <w:tcPr>
                              <w:tcW w:w="7069" w:type="dxa"/>
                              <w:tcBorders>
                                <w:top w:val="nil"/>
                                <w:left w:val="nil"/>
                                <w:bottom w:val="single" w:sz="3" w:space="0" w:color="000000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Ugdymo planų,  ugdymo programų įgyvendinimas S. Trakų Kęstučio pagrindinėje mokykloje</w:t>
                              </w:r>
                            </w:p>
                          </w:tc>
                        </w:tr>
                      </w:tbl>
                      <w:p w:rsidR="001B61CD" w:rsidRDefault="001B61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61CD">
                    <w:trPr>
                      <w:trHeight w:val="38"/>
                    </w:trPr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C0017" w:rsidTr="007C0017">
                    <w:trPr>
                      <w:trHeight w:val="266"/>
                    </w:trPr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gridSpan w:val="11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38"/>
                        </w:tblGrid>
                        <w:tr w:rsidR="001B61CD">
                          <w:trPr>
                            <w:trHeight w:val="228"/>
                          </w:trPr>
                          <w:tc>
                            <w:tcPr>
                              <w:tcW w:w="40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(programos pavadinimas)</w:t>
                              </w:r>
                            </w:p>
                          </w:tc>
                        </w:tr>
                      </w:tbl>
                      <w:p w:rsidR="001B61CD" w:rsidRDefault="001B61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61CD">
                    <w:trPr>
                      <w:trHeight w:val="135"/>
                    </w:trPr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C0017" w:rsidTr="007C0017">
                    <w:tc>
                      <w:tcPr>
                        <w:tcW w:w="9" w:type="dxa"/>
                        <w:gridSpan w:val="20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"/>
                          <w:gridCol w:w="262"/>
                          <w:gridCol w:w="262"/>
                          <w:gridCol w:w="262"/>
                          <w:gridCol w:w="262"/>
                          <w:gridCol w:w="263"/>
                          <w:gridCol w:w="2849"/>
                          <w:gridCol w:w="419"/>
                          <w:gridCol w:w="1117"/>
                          <w:gridCol w:w="1117"/>
                          <w:gridCol w:w="1201"/>
                          <w:gridCol w:w="1172"/>
                        </w:tblGrid>
                        <w:tr w:rsidR="007C0017" w:rsidTr="00023BF0">
                          <w:trPr>
                            <w:trHeight w:val="262"/>
                          </w:trPr>
                          <w:tc>
                            <w:tcPr>
                              <w:tcW w:w="8274" w:type="dxa"/>
                              <w:gridSpan w:val="11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79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Kodas</w:t>
                              </w:r>
                            </w:p>
                          </w:tc>
                        </w:tr>
                        <w:tr w:rsidR="007C0017" w:rsidTr="00023BF0">
                          <w:trPr>
                            <w:trHeight w:val="280"/>
                          </w:trPr>
                          <w:tc>
                            <w:tcPr>
                              <w:tcW w:w="8274" w:type="dxa"/>
                              <w:gridSpan w:val="11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Ministerijos/Savivaldybės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nil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100016</w:t>
                              </w:r>
                            </w:p>
                          </w:tc>
                        </w:tr>
                        <w:tr w:rsidR="007C0017" w:rsidTr="00023BF0">
                          <w:trPr>
                            <w:trHeight w:val="243"/>
                          </w:trPr>
                          <w:tc>
                            <w:tcPr>
                              <w:tcW w:w="8274" w:type="dxa"/>
                              <w:gridSpan w:val="11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Departamento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nil"/>
                                <w:right w:val="single" w:sz="3" w:space="0" w:color="000000"/>
                              </w:tcBorders>
                              <w:tcMar>
                                <w:top w:w="79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C0017" w:rsidTr="00023BF0">
                          <w:trPr>
                            <w:trHeight w:val="298"/>
                          </w:trPr>
                          <w:tc>
                            <w:tcPr>
                              <w:tcW w:w="2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35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Įstaigos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nil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191817949</w:t>
                              </w:r>
                            </w:p>
                          </w:tc>
                        </w:tr>
                        <w:tr w:rsidR="007C0017" w:rsidTr="00023BF0">
                          <w:trPr>
                            <w:trHeight w:val="298"/>
                          </w:trPr>
                          <w:tc>
                            <w:tcPr>
                              <w:tcW w:w="442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53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Programos</w:t>
                              </w:r>
                            </w:p>
                          </w:tc>
                          <w:tc>
                            <w:tcPr>
                              <w:tcW w:w="2373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07.010112</w:t>
                              </w:r>
                            </w:p>
                          </w:tc>
                        </w:tr>
                        <w:tr w:rsidR="007C0017" w:rsidTr="00023BF0">
                          <w:trPr>
                            <w:trHeight w:val="298"/>
                          </w:trPr>
                          <w:tc>
                            <w:tcPr>
                              <w:tcW w:w="2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26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Finansavimo šaltinio</w:t>
                              </w:r>
                            </w:p>
                          </w:tc>
                          <w:tc>
                            <w:tcPr>
                              <w:tcW w:w="4607" w:type="dxa"/>
                              <w:gridSpan w:val="4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141</w:t>
                              </w:r>
                            </w:p>
                          </w:tc>
                        </w:tr>
                        <w:tr w:rsidR="007C0017" w:rsidTr="00023BF0">
                          <w:trPr>
                            <w:trHeight w:val="298"/>
                          </w:trPr>
                          <w:tc>
                            <w:tcPr>
                              <w:tcW w:w="4839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Valstybės funkcijos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01</w:t>
                              </w:r>
                            </w:p>
                          </w:tc>
                        </w:tr>
                        <w:tr w:rsidR="007C0017" w:rsidTr="00023BF0">
                          <w:trPr>
                            <w:trHeight w:val="280"/>
                          </w:trPr>
                          <w:tc>
                            <w:tcPr>
                              <w:tcW w:w="9446" w:type="dxa"/>
                              <w:gridSpan w:val="1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4"/>
                                </w:rPr>
                                <w:t>(eurais, ct)</w:t>
                              </w:r>
                            </w:p>
                          </w:tc>
                        </w:tr>
                        <w:tr w:rsidR="007C0017" w:rsidTr="00023BF0">
                          <w:trPr>
                            <w:trHeight w:val="438"/>
                          </w:trPr>
                          <w:tc>
                            <w:tcPr>
                              <w:tcW w:w="1572" w:type="dxa"/>
                              <w:gridSpan w:val="6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nil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nil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nil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34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Asignavimų planas, įskaitant patikslinimus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nil"/>
                                <w:right w:val="single" w:sz="3" w:space="0" w:color="000000"/>
                              </w:tcBorders>
                              <w:tcMar>
                                <w:top w:w="79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bottom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Gauti asignavimai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nil"/>
                                <w:right w:val="single" w:sz="3" w:space="0" w:color="000000"/>
                              </w:tcBorders>
                              <w:tcMar>
                                <w:top w:w="79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bottom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Panaudoti asignavimai</w:t>
                              </w:r>
                            </w:p>
                          </w:tc>
                        </w:tr>
                        <w:tr w:rsidR="007C0017" w:rsidTr="00023BF0">
                          <w:trPr>
                            <w:trHeight w:val="1211"/>
                          </w:trPr>
                          <w:tc>
                            <w:tcPr>
                              <w:tcW w:w="1572" w:type="dxa"/>
                              <w:gridSpan w:val="6"/>
                              <w:tcBorders>
                                <w:top w:val="nil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Išlaidų ekonominės klasifikacijos kodas</w:t>
                              </w:r>
                            </w:p>
                          </w:tc>
                          <w:tc>
                            <w:tcPr>
                              <w:tcW w:w="2849" w:type="dxa"/>
                              <w:tcBorders>
                                <w:top w:val="nil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Išlaidų pavadinimas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nil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Eil. Nr.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nil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metams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nil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ataskaitiniam laikotarpiui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kartu su įskaitytu praėjusių metų lėšų likučiu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nil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19" w:type="dxa"/>
                                <w:right w:w="0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C0017" w:rsidTr="00023BF0">
                          <w:trPr>
                            <w:trHeight w:val="302"/>
                          </w:trPr>
                          <w:tc>
                            <w:tcPr>
                              <w:tcW w:w="1572" w:type="dxa"/>
                              <w:gridSpan w:val="6"/>
                              <w:tcBorders>
                                <w:top w:val="nil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49" w:type="dxa"/>
                              <w:tcBorders>
                                <w:top w:val="nil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nil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nil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nil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nil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4"/>
                                </w:rPr>
                                <w:t>7</w:t>
                              </w:r>
                            </w:p>
                          </w:tc>
                        </w:tr>
                        <w:tr w:rsidR="001B61CD" w:rsidTr="00023BF0">
                          <w:trPr>
                            <w:trHeight w:val="281"/>
                          </w:trPr>
                          <w:tc>
                            <w:tcPr>
                              <w:tcW w:w="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IŠLAIDOS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226.300,00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176.315,00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143.337,78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143.254,84</w:t>
                              </w:r>
                            </w:p>
                          </w:tc>
                        </w:tr>
                        <w:tr w:rsidR="001B61CD" w:rsidTr="00023BF0">
                          <w:trPr>
                            <w:trHeight w:val="281"/>
                          </w:trPr>
                          <w:tc>
                            <w:tcPr>
                              <w:tcW w:w="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Darbo užmokestis ir socialinis draudimas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222.200,00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172.400,00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141.121,63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141.121,63</w:t>
                              </w:r>
                            </w:p>
                          </w:tc>
                        </w:tr>
                        <w:tr w:rsidR="001B61CD" w:rsidTr="00023BF0">
                          <w:trPr>
                            <w:trHeight w:val="281"/>
                          </w:trPr>
                          <w:tc>
                            <w:tcPr>
                              <w:tcW w:w="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Darbo užmokestis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172.300,00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131.600,00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108.009,12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108.009,12</w:t>
                              </w:r>
                            </w:p>
                          </w:tc>
                        </w:tr>
                        <w:tr w:rsidR="001B61CD" w:rsidTr="00023BF0">
                          <w:trPr>
                            <w:trHeight w:val="281"/>
                          </w:trPr>
                          <w:tc>
                            <w:tcPr>
                              <w:tcW w:w="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Darbo užmokestis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172.300,00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131.600,00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108.009,12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108.009,12</w:t>
                              </w:r>
                            </w:p>
                          </w:tc>
                        </w:tr>
                        <w:tr w:rsidR="001B61CD" w:rsidTr="00023BF0">
                          <w:trPr>
                            <w:trHeight w:val="281"/>
                          </w:trPr>
                          <w:tc>
                            <w:tcPr>
                              <w:tcW w:w="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Darbo užmokestis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172.300,00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131.600,00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108.009,12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108.009,12</w:t>
                              </w:r>
                            </w:p>
                          </w:tc>
                        </w:tr>
                        <w:tr w:rsidR="001B61CD" w:rsidTr="00023BF0">
                          <w:trPr>
                            <w:trHeight w:val="281"/>
                          </w:trPr>
                          <w:tc>
                            <w:tcPr>
                              <w:tcW w:w="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Darbo užmokestis pinigais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172.300,00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131.600,00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108.009,12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108.009,12</w:t>
                              </w:r>
                            </w:p>
                          </w:tc>
                        </w:tr>
                        <w:tr w:rsidR="001B61CD" w:rsidTr="00023BF0">
                          <w:trPr>
                            <w:trHeight w:val="281"/>
                          </w:trPr>
                          <w:tc>
                            <w:tcPr>
                              <w:tcW w:w="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Socialinio draudimo įmokos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49.900,00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40.800,00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33.112,51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33.112,51</w:t>
                              </w:r>
                            </w:p>
                          </w:tc>
                        </w:tr>
                        <w:tr w:rsidR="001B61CD" w:rsidTr="00023BF0">
                          <w:trPr>
                            <w:trHeight w:val="281"/>
                          </w:trPr>
                          <w:tc>
                            <w:tcPr>
                              <w:tcW w:w="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Socialinio draudimo įmokos 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49.900,00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40.800,00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33.112,51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33.112,51</w:t>
                              </w:r>
                            </w:p>
                          </w:tc>
                        </w:tr>
                        <w:tr w:rsidR="001B61CD" w:rsidTr="00023BF0">
                          <w:trPr>
                            <w:trHeight w:val="281"/>
                          </w:trPr>
                          <w:tc>
                            <w:tcPr>
                              <w:tcW w:w="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Socialinio draudimo įmokos 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49.900,00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40.800,00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33.112,51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33.112,51</w:t>
                              </w:r>
                            </w:p>
                          </w:tc>
                        </w:tr>
                        <w:tr w:rsidR="001B61CD" w:rsidTr="00023BF0">
                          <w:trPr>
                            <w:trHeight w:val="281"/>
                          </w:trPr>
                          <w:tc>
                            <w:tcPr>
                              <w:tcW w:w="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Socialinio draudimo įmokos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49.900,00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40.800,00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33.112,51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33.112,51</w:t>
                              </w:r>
                            </w:p>
                          </w:tc>
                        </w:tr>
                        <w:tr w:rsidR="001B61CD" w:rsidTr="00023BF0">
                          <w:trPr>
                            <w:trHeight w:val="281"/>
                          </w:trPr>
                          <w:tc>
                            <w:tcPr>
                              <w:tcW w:w="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Prekių ir paslaugų naudojimas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4.100,00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3.915,00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2.216,15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2.133,21</w:t>
                              </w:r>
                            </w:p>
                          </w:tc>
                        </w:tr>
                        <w:tr w:rsidR="001B61CD" w:rsidTr="00023BF0">
                          <w:trPr>
                            <w:trHeight w:val="281"/>
                          </w:trPr>
                          <w:tc>
                            <w:tcPr>
                              <w:tcW w:w="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Prekių ir paslaugų naudojimas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4.100,00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3.915,00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2.216,15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2.133,21</w:t>
                              </w:r>
                            </w:p>
                          </w:tc>
                        </w:tr>
                        <w:tr w:rsidR="001B61CD" w:rsidTr="00023BF0">
                          <w:trPr>
                            <w:trHeight w:val="281"/>
                          </w:trPr>
                          <w:tc>
                            <w:tcPr>
                              <w:tcW w:w="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Prekių ir paslaugų naudojimas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4.100,00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3.915,00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2.216,15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2.133,21</w:t>
                              </w:r>
                            </w:p>
                          </w:tc>
                        </w:tr>
                        <w:tr w:rsidR="001B61CD" w:rsidTr="00023BF0">
                          <w:trPr>
                            <w:trHeight w:val="281"/>
                          </w:trPr>
                          <w:tc>
                            <w:tcPr>
                              <w:tcW w:w="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Prekių ir paslaugų naudojimas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4.100,00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3.915,00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2.216,15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2.133,21</w:t>
                              </w:r>
                            </w:p>
                          </w:tc>
                        </w:tr>
                        <w:tr w:rsidR="001B61CD" w:rsidTr="00023BF0">
                          <w:trPr>
                            <w:trHeight w:val="281"/>
                          </w:trPr>
                          <w:tc>
                            <w:tcPr>
                              <w:tcW w:w="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Spaudiniai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1.700,00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1.675,00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1.588,39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1.505,45</w:t>
                              </w:r>
                            </w:p>
                          </w:tc>
                        </w:tr>
                        <w:tr w:rsidR="001B61CD" w:rsidTr="00023BF0">
                          <w:trPr>
                            <w:trHeight w:val="281"/>
                          </w:trPr>
                          <w:tc>
                            <w:tcPr>
                              <w:tcW w:w="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Kitos prekės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300,00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290,00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84,39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84,39</w:t>
                              </w:r>
                            </w:p>
                          </w:tc>
                        </w:tr>
                        <w:tr w:rsidR="001B61CD" w:rsidTr="00023BF0">
                          <w:trPr>
                            <w:trHeight w:val="281"/>
                          </w:trPr>
                          <w:tc>
                            <w:tcPr>
                              <w:tcW w:w="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2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Kvalifikacijos kėlimas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1.200,00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1.100,00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303,69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303,69</w:t>
                              </w:r>
                            </w:p>
                          </w:tc>
                        </w:tr>
                        <w:tr w:rsidR="001B61CD" w:rsidTr="00023BF0">
                          <w:trPr>
                            <w:trHeight w:val="281"/>
                          </w:trPr>
                          <w:tc>
                            <w:tcPr>
                              <w:tcW w:w="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lastRenderedPageBreak/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2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Kitos paslaugos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900,00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850,00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239,68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239,68</w:t>
                              </w:r>
                            </w:p>
                          </w:tc>
                        </w:tr>
                        <w:tr w:rsidR="001B61CD" w:rsidTr="00023BF0">
                          <w:trPr>
                            <w:trHeight w:val="281"/>
                          </w:trPr>
                          <w:tc>
                            <w:tcPr>
                              <w:tcW w:w="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IŠ VISO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307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226.300,00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176.315,00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143.337,78</w:t>
                              </w:r>
                            </w:p>
                          </w:tc>
                          <w:tc>
                            <w:tcPr>
                              <w:tcW w:w="11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143.254,84</w:t>
                              </w:r>
                            </w:p>
                          </w:tc>
                        </w:tr>
                      </w:tbl>
                      <w:p w:rsidR="001B61CD" w:rsidRDefault="001B61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61CD">
                    <w:trPr>
                      <w:trHeight w:val="250"/>
                    </w:trPr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C0017" w:rsidTr="007C0017"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  <w:gridSpan w:val="20"/>
                      </w:tcPr>
                      <w:tbl>
                        <w:tblPr>
                          <w:tblpPr w:leftFromText="180" w:rightFromText="180" w:horzAnchor="margin" w:tblpY="-14826"/>
                          <w:tblOverlap w:val="never"/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19"/>
                          <w:gridCol w:w="190"/>
                          <w:gridCol w:w="1655"/>
                          <w:gridCol w:w="202"/>
                          <w:gridCol w:w="3051"/>
                        </w:tblGrid>
                        <w:tr w:rsidR="001B61CD" w:rsidTr="007C0017">
                          <w:trPr>
                            <w:trHeight w:val="262"/>
                          </w:trPr>
                          <w:tc>
                            <w:tcPr>
                              <w:tcW w:w="4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Direktorė</w:t>
                              </w:r>
                            </w:p>
                          </w:tc>
                          <w:tc>
                            <w:tcPr>
                              <w:tcW w:w="19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0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RAMUTĖ KARPOVIČIENĖ</w:t>
                              </w:r>
                            </w:p>
                          </w:tc>
                        </w:tr>
                        <w:tr w:rsidR="001B61CD" w:rsidTr="007C0017">
                          <w:trPr>
                            <w:trHeight w:val="262"/>
                          </w:trPr>
                          <w:tc>
                            <w:tcPr>
                              <w:tcW w:w="4519" w:type="dxa"/>
                              <w:tcBorders>
                                <w:top w:val="single" w:sz="3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(įstaigos vadovo ar jo įgalioto asmens pareigų  pavadinimas)</w:t>
                              </w:r>
                            </w:p>
                          </w:tc>
                          <w:tc>
                            <w:tcPr>
                              <w:tcW w:w="19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single" w:sz="3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(parašas)</w:t>
                              </w:r>
                            </w:p>
                          </w:tc>
                          <w:tc>
                            <w:tcPr>
                              <w:tcW w:w="2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051" w:type="dxa"/>
                              <w:tcBorders>
                                <w:top w:val="single" w:sz="3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(vardas ir pavardė)</w:t>
                              </w:r>
                            </w:p>
                          </w:tc>
                        </w:tr>
                      </w:tbl>
                      <w:p w:rsidR="001B61CD" w:rsidRDefault="001B61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61CD">
                    <w:trPr>
                      <w:trHeight w:val="175"/>
                    </w:trPr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C0017" w:rsidTr="007C0017">
                    <w:tc>
                      <w:tcPr>
                        <w:tcW w:w="9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B61CD" w:rsidRDefault="001B61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  <w:gridSpan w:val="20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20"/>
                          <w:gridCol w:w="190"/>
                          <w:gridCol w:w="1655"/>
                          <w:gridCol w:w="202"/>
                          <w:gridCol w:w="3050"/>
                        </w:tblGrid>
                        <w:tr w:rsidR="001B61CD">
                          <w:trPr>
                            <w:trHeight w:val="262"/>
                          </w:trPr>
                          <w:tc>
                            <w:tcPr>
                              <w:tcW w:w="45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Vyriausioji buhalterė</w:t>
                              </w:r>
                            </w:p>
                          </w:tc>
                          <w:tc>
                            <w:tcPr>
                              <w:tcW w:w="19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05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 xml:space="preserve">Tatjana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Genaitienė</w:t>
                              </w:r>
                              <w:proofErr w:type="spellEnd"/>
                            </w:p>
                          </w:tc>
                        </w:tr>
                        <w:tr w:rsidR="001B61CD">
                          <w:trPr>
                            <w:trHeight w:val="262"/>
                          </w:trPr>
                          <w:tc>
                            <w:tcPr>
                              <w:tcW w:w="4523" w:type="dxa"/>
                              <w:tcBorders>
                                <w:top w:val="single" w:sz="3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(vyriausias buhalteris (buhalteris))</w:t>
                              </w:r>
                            </w:p>
                          </w:tc>
                          <w:tc>
                            <w:tcPr>
                              <w:tcW w:w="19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56" w:type="dxa"/>
                              <w:tcBorders>
                                <w:top w:val="single" w:sz="3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(parašas)</w:t>
                              </w:r>
                            </w:p>
                          </w:tc>
                          <w:tc>
                            <w:tcPr>
                              <w:tcW w:w="2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61CD" w:rsidRDefault="001B61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052" w:type="dxa"/>
                              <w:tcBorders>
                                <w:top w:val="single" w:sz="3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61CD" w:rsidRDefault="00316E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(vardas ir pavardė)</w:t>
                              </w:r>
                            </w:p>
                          </w:tc>
                        </w:tr>
                      </w:tbl>
                      <w:p w:rsidR="001B61CD" w:rsidRDefault="001B61C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1B61CD" w:rsidRDefault="001B61CD">
                  <w:pPr>
                    <w:spacing w:after="0" w:line="240" w:lineRule="auto"/>
                  </w:pPr>
                </w:p>
              </w:tc>
            </w:tr>
          </w:tbl>
          <w:p w:rsidR="001B61CD" w:rsidRDefault="001B61CD">
            <w:pPr>
              <w:spacing w:after="0" w:line="240" w:lineRule="auto"/>
            </w:pPr>
          </w:p>
        </w:tc>
      </w:tr>
    </w:tbl>
    <w:p w:rsidR="001B61CD" w:rsidRDefault="001B61CD">
      <w:pPr>
        <w:spacing w:after="0" w:line="240" w:lineRule="auto"/>
      </w:pPr>
    </w:p>
    <w:sectPr w:rsidR="001B61CD" w:rsidSect="00C07B56">
      <w:footerReference w:type="default" r:id="rId9"/>
      <w:pgSz w:w="11905" w:h="16837"/>
      <w:pgMar w:top="567" w:right="567" w:bottom="567" w:left="1588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1D" w:rsidRDefault="00316E1D">
      <w:pPr>
        <w:spacing w:after="0" w:line="240" w:lineRule="auto"/>
      </w:pPr>
      <w:r>
        <w:separator/>
      </w:r>
    </w:p>
  </w:endnote>
  <w:endnote w:type="continuationSeparator" w:id="0">
    <w:p w:rsidR="00316E1D" w:rsidRDefault="0031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489"/>
      <w:gridCol w:w="3972"/>
      <w:gridCol w:w="195"/>
    </w:tblGrid>
    <w:tr w:rsidR="001B61CD">
      <w:tc>
        <w:tcPr>
          <w:tcW w:w="5489" w:type="dxa"/>
        </w:tcPr>
        <w:p w:rsidR="001B61CD" w:rsidRDefault="001B61CD">
          <w:pPr>
            <w:pStyle w:val="EmptyCellLayoutStyle"/>
            <w:spacing w:after="0" w:line="240" w:lineRule="auto"/>
          </w:pPr>
        </w:p>
      </w:tc>
      <w:tc>
        <w:tcPr>
          <w:tcW w:w="397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972"/>
          </w:tblGrid>
          <w:tr w:rsidR="001B61CD">
            <w:trPr>
              <w:trHeight w:val="244"/>
            </w:trPr>
            <w:tc>
              <w:tcPr>
                <w:tcW w:w="397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0" w:type="dxa"/>
                  <w:right w:w="39" w:type="dxa"/>
                </w:tcMar>
              </w:tcPr>
              <w:p w:rsidR="001B61CD" w:rsidRDefault="00316E1D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BA30A4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BA30A4">
                  <w:rPr>
                    <w:noProof/>
                    <w:color w:val="000000"/>
                    <w:sz w:val="14"/>
                  </w:rPr>
                  <w:t>3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1B61CD" w:rsidRDefault="001B61CD">
          <w:pPr>
            <w:spacing w:after="0" w:line="240" w:lineRule="auto"/>
          </w:pPr>
        </w:p>
      </w:tc>
      <w:tc>
        <w:tcPr>
          <w:tcW w:w="195" w:type="dxa"/>
        </w:tcPr>
        <w:p w:rsidR="001B61CD" w:rsidRDefault="001B61C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1D" w:rsidRDefault="00316E1D">
      <w:pPr>
        <w:spacing w:after="0" w:line="240" w:lineRule="auto"/>
      </w:pPr>
      <w:r>
        <w:separator/>
      </w:r>
    </w:p>
  </w:footnote>
  <w:footnote w:type="continuationSeparator" w:id="0">
    <w:p w:rsidR="00316E1D" w:rsidRDefault="00316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61CD"/>
    <w:rsid w:val="00023BF0"/>
    <w:rsid w:val="001B61CD"/>
    <w:rsid w:val="00316E1D"/>
    <w:rsid w:val="007C0017"/>
    <w:rsid w:val="00BA30A4"/>
    <w:rsid w:val="00C0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7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63FFD-5AE0-41C8-BD9D-49DE30B9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2022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buhalterija</cp:lastModifiedBy>
  <cp:revision>5</cp:revision>
  <cp:lastPrinted>2017-10-19T11:15:00Z</cp:lastPrinted>
  <dcterms:created xsi:type="dcterms:W3CDTF">2017-10-19T11:03:00Z</dcterms:created>
  <dcterms:modified xsi:type="dcterms:W3CDTF">2017-10-19T11:22:00Z</dcterms:modified>
</cp:coreProperties>
</file>